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13FFB" w14:textId="15D93D69" w:rsidR="00154D99" w:rsidRPr="00154D99" w:rsidRDefault="00154D99" w:rsidP="00154D99">
      <w:r w:rsidRPr="00154D99">
        <w:rPr>
          <w:b/>
          <w:bCs/>
        </w:rPr>
        <w:br/>
      </w:r>
    </w:p>
    <w:p w14:paraId="3A0065A3" w14:textId="77777777" w:rsidR="00154D99" w:rsidRPr="00154D99" w:rsidRDefault="00154D99" w:rsidP="00154D99">
      <w:r w:rsidRPr="00154D99">
        <w:t>I have completed my review of the FFPD QuickBooks records for this month. See attached reports that I plan to reference in my treasurer report this evening.</w:t>
      </w:r>
    </w:p>
    <w:p w14:paraId="3C47F5CE" w14:textId="77777777" w:rsidR="00154D99" w:rsidRPr="00154D99" w:rsidRDefault="00154D99" w:rsidP="00154D99">
      <w:r w:rsidRPr="00154D99">
        <w:t> </w:t>
      </w:r>
    </w:p>
    <w:p w14:paraId="2FADC6A4" w14:textId="77777777" w:rsidR="00154D99" w:rsidRPr="00154D99" w:rsidRDefault="00154D99" w:rsidP="00154D99">
      <w:pPr>
        <w:numPr>
          <w:ilvl w:val="0"/>
          <w:numId w:val="1"/>
        </w:numPr>
      </w:pPr>
      <w:r w:rsidRPr="00154D99">
        <w:t xml:space="preserve">April 16, </w:t>
      </w:r>
      <w:proofErr w:type="gramStart"/>
      <w:r w:rsidRPr="00154D99">
        <w:t>2025</w:t>
      </w:r>
      <w:proofErr w:type="gramEnd"/>
      <w:r w:rsidRPr="00154D99">
        <w:t xml:space="preserve"> combined bank balance = </w:t>
      </w:r>
      <w:r w:rsidRPr="00154D99">
        <w:rPr>
          <w:b/>
          <w:bCs/>
        </w:rPr>
        <w:t>$556,568.63</w:t>
      </w:r>
    </w:p>
    <w:p w14:paraId="38AA3D26" w14:textId="77777777" w:rsidR="00154D99" w:rsidRPr="00154D99" w:rsidRDefault="00154D99" w:rsidP="00154D99">
      <w:pPr>
        <w:numPr>
          <w:ilvl w:val="0"/>
          <w:numId w:val="1"/>
        </w:numPr>
      </w:pPr>
      <w:r w:rsidRPr="00154D99">
        <w:t>Budget vs Actual through today.</w:t>
      </w:r>
    </w:p>
    <w:p w14:paraId="75F89DCA" w14:textId="77777777" w:rsidR="00154D99" w:rsidRPr="00154D99" w:rsidRDefault="00154D99" w:rsidP="00154D99">
      <w:r w:rsidRPr="00154D99">
        <w:t> </w:t>
      </w:r>
    </w:p>
    <w:p w14:paraId="5DCA370E" w14:textId="77777777" w:rsidR="00154D99" w:rsidRPr="00154D99" w:rsidRDefault="00154D99" w:rsidP="00154D99">
      <w:r w:rsidRPr="00154D99">
        <w:rPr>
          <w:b/>
          <w:bCs/>
        </w:rPr>
        <w:t>Significant items:</w:t>
      </w:r>
    </w:p>
    <w:p w14:paraId="31AF0AD9" w14:textId="77777777" w:rsidR="00154D99" w:rsidRPr="00154D99" w:rsidRDefault="00154D99" w:rsidP="00154D99">
      <w:r w:rsidRPr="00154D99">
        <w:t> </w:t>
      </w:r>
    </w:p>
    <w:p w14:paraId="233FFCDA" w14:textId="77777777" w:rsidR="00154D99" w:rsidRPr="00154D99" w:rsidRDefault="00154D99" w:rsidP="00154D99">
      <w:r w:rsidRPr="00154D99">
        <w:rPr>
          <w:b/>
          <w:bCs/>
        </w:rPr>
        <w:t>Outstanding revenues that are not yet received or recorded</w:t>
      </w:r>
      <w:r w:rsidRPr="00154D99">
        <w:t>:</w:t>
      </w:r>
    </w:p>
    <w:p w14:paraId="68D3FEC0" w14:textId="77777777" w:rsidR="00154D99" w:rsidRPr="00154D99" w:rsidRDefault="00154D99" w:rsidP="00154D99">
      <w:r w:rsidRPr="00154D99">
        <w:t>               EMTS Truck grant reimbursement: $33,205</w:t>
      </w:r>
    </w:p>
    <w:p w14:paraId="27E0F780" w14:textId="77777777" w:rsidR="00154D99" w:rsidRPr="00154D99" w:rsidRDefault="00154D99" w:rsidP="00154D99">
      <w:r w:rsidRPr="00154D99">
        <w:t>               2024 Tender Deployment: $13,467</w:t>
      </w:r>
      <w:proofErr w:type="gramStart"/>
      <w:r w:rsidRPr="00154D99">
        <w:t>   (</w:t>
      </w:r>
      <w:proofErr w:type="gramEnd"/>
      <w:r w:rsidRPr="00154D99">
        <w:t>we are oh, so close on this one)</w:t>
      </w:r>
    </w:p>
    <w:p w14:paraId="7C83A49D" w14:textId="77777777" w:rsidR="00154D99" w:rsidRPr="00154D99" w:rsidRDefault="00154D99" w:rsidP="00154D99">
      <w:r w:rsidRPr="00154D99">
        <w:t>               Account 4170 Cost Recovery: $4,407 (should be arriving any day now)</w:t>
      </w:r>
    </w:p>
    <w:p w14:paraId="614F274D" w14:textId="77777777" w:rsidR="00154D99" w:rsidRPr="00154D99" w:rsidRDefault="00154D99" w:rsidP="00154D99">
      <w:r w:rsidRPr="00154D99">
        <w:t>               Texas Deployment reimbursement: ongoing</w:t>
      </w:r>
      <w:proofErr w:type="gramStart"/>
      <w:r w:rsidRPr="00154D99">
        <w:t xml:space="preserve">   (</w:t>
      </w:r>
      <w:proofErr w:type="gramEnd"/>
      <w:r w:rsidRPr="00154D99">
        <w:t>$12,508 spent so far)</w:t>
      </w:r>
    </w:p>
    <w:p w14:paraId="34A39003" w14:textId="77777777" w:rsidR="00154D99" w:rsidRPr="00154D99" w:rsidRDefault="00154D99" w:rsidP="00154D99">
      <w:r w:rsidRPr="00154D99">
        <w:t>               Turkey Tracks Fire – federal reimbursement: Resource Orders just received – no billing computed or submitted yet</w:t>
      </w:r>
    </w:p>
    <w:p w14:paraId="01D8912B" w14:textId="77777777" w:rsidR="00154D99" w:rsidRPr="00154D99" w:rsidRDefault="00154D99" w:rsidP="00154D99">
      <w:r w:rsidRPr="00154D99">
        <w:t> </w:t>
      </w:r>
    </w:p>
    <w:p w14:paraId="6C45DC6F" w14:textId="77777777" w:rsidR="00154D99" w:rsidRPr="00154D99" w:rsidRDefault="00154D99" w:rsidP="00154D99">
      <w:r w:rsidRPr="00154D99">
        <w:t>               </w:t>
      </w:r>
      <w:r w:rsidRPr="00154D99">
        <w:rPr>
          <w:b/>
          <w:bCs/>
        </w:rPr>
        <w:t>Notable Revenues Received and Recorded</w:t>
      </w:r>
      <w:r w:rsidRPr="00154D99">
        <w:t>:</w:t>
      </w:r>
    </w:p>
    <w:p w14:paraId="4F2688E9" w14:textId="77777777" w:rsidR="00154D99" w:rsidRPr="00154D99" w:rsidRDefault="00154D99" w:rsidP="00154D99">
      <w:r w:rsidRPr="00154D99">
        <w:t>                              Tax Revenues are being received as expected</w:t>
      </w:r>
    </w:p>
    <w:p w14:paraId="145F237F" w14:textId="77777777" w:rsidR="00154D99" w:rsidRPr="00154D99" w:rsidRDefault="00154D99" w:rsidP="00154D99">
      <w:r w:rsidRPr="00154D99">
        <w:t xml:space="preserve">Bank Interest: </w:t>
      </w:r>
      <w:proofErr w:type="spellStart"/>
      <w:r w:rsidRPr="00154D99">
        <w:t>ColoTrust</w:t>
      </w:r>
      <w:proofErr w:type="spellEnd"/>
      <w:r w:rsidRPr="00154D99">
        <w:t xml:space="preserve"> is at 4.25%, March interest was $1,661</w:t>
      </w:r>
    </w:p>
    <w:p w14:paraId="20E1723D" w14:textId="77777777" w:rsidR="00154D99" w:rsidRPr="00154D99" w:rsidRDefault="00154D99" w:rsidP="00154D99">
      <w:r w:rsidRPr="00154D99">
        <w:t>Slip on Tank grant reimbursement: $20,325</w:t>
      </w:r>
    </w:p>
    <w:p w14:paraId="03E8635C" w14:textId="77777777" w:rsidR="00154D99" w:rsidRPr="00154D99" w:rsidRDefault="00154D99" w:rsidP="00154D99">
      <w:r w:rsidRPr="00154D99">
        <w:t>                              EMT Tuition reimbursement: $1,837</w:t>
      </w:r>
    </w:p>
    <w:p w14:paraId="053861B2" w14:textId="77777777" w:rsidR="00154D99" w:rsidRPr="00154D99" w:rsidRDefault="00154D99" w:rsidP="00154D99">
      <w:r w:rsidRPr="00154D99">
        <w:t>                              Pancake Breakfast: $</w:t>
      </w:r>
      <w:proofErr w:type="gramStart"/>
      <w:r w:rsidRPr="00154D99">
        <w:t>3,670  (</w:t>
      </w:r>
      <w:proofErr w:type="gramEnd"/>
      <w:r w:rsidRPr="00154D99">
        <w:t xml:space="preserve"> $110 expended)</w:t>
      </w:r>
    </w:p>
    <w:p w14:paraId="5F088FA7" w14:textId="77777777" w:rsidR="00154D99" w:rsidRPr="00154D99" w:rsidRDefault="00154D99" w:rsidP="00154D99">
      <w:r w:rsidRPr="00154D99">
        <w:t>                              Misc. Revenue: sale of old squad $3,750, Newsletter Ads $800</w:t>
      </w:r>
    </w:p>
    <w:p w14:paraId="667BD707" w14:textId="77777777" w:rsidR="00154D99" w:rsidRPr="00154D99" w:rsidRDefault="00154D99" w:rsidP="00154D99">
      <w:r w:rsidRPr="00154D99">
        <w:t> </w:t>
      </w:r>
    </w:p>
    <w:p w14:paraId="37F50DD2" w14:textId="77777777" w:rsidR="00154D99" w:rsidRPr="00154D99" w:rsidRDefault="00154D99" w:rsidP="00154D99">
      <w:r w:rsidRPr="00154D99">
        <w:t> </w:t>
      </w:r>
    </w:p>
    <w:p w14:paraId="4F2008CE" w14:textId="77777777" w:rsidR="00154D99" w:rsidRPr="00154D99" w:rsidRDefault="00154D99" w:rsidP="00154D99">
      <w:r w:rsidRPr="00154D99">
        <w:lastRenderedPageBreak/>
        <w:t>               </w:t>
      </w:r>
      <w:r w:rsidRPr="00154D99">
        <w:rPr>
          <w:b/>
          <w:bCs/>
        </w:rPr>
        <w:t>Notable Expenditures Paid and Recorded</w:t>
      </w:r>
      <w:r w:rsidRPr="00154D99">
        <w:t>:</w:t>
      </w:r>
    </w:p>
    <w:p w14:paraId="1AFEA6AC" w14:textId="77777777" w:rsidR="00154D99" w:rsidRPr="00154D99" w:rsidRDefault="00154D99" w:rsidP="00154D99">
      <w:r w:rsidRPr="00154D99">
        <w:t>                              Firefighter Deployment: $12,508.06</w:t>
      </w:r>
    </w:p>
    <w:p w14:paraId="364CD42D" w14:textId="77777777" w:rsidR="00154D99" w:rsidRPr="00154D99" w:rsidRDefault="00154D99" w:rsidP="00154D99">
      <w:r w:rsidRPr="00154D99">
        <w:t>                              Subscriptions/Dues: ESO $5,965; Active 911 $708</w:t>
      </w:r>
    </w:p>
    <w:p w14:paraId="3C7484F6" w14:textId="77777777" w:rsidR="00154D99" w:rsidRPr="00154D99" w:rsidRDefault="00154D99" w:rsidP="00154D99">
      <w:r w:rsidRPr="00154D99">
        <w:t>                              Volunteer Responder Incentive (</w:t>
      </w:r>
      <w:proofErr w:type="spellStart"/>
      <w:r w:rsidRPr="00154D99">
        <w:t>Qtr</w:t>
      </w:r>
      <w:proofErr w:type="spellEnd"/>
      <w:r w:rsidRPr="00154D99">
        <w:t xml:space="preserve"> 1): $1,900 (16 Responders qualified for at least one month)</w:t>
      </w:r>
    </w:p>
    <w:p w14:paraId="5D1D9733" w14:textId="77777777" w:rsidR="00154D99" w:rsidRPr="00154D99" w:rsidRDefault="00154D99" w:rsidP="00154D99">
      <w:r w:rsidRPr="00154D99">
        <w:t>                              Vehicle Repairs: RE51 $3,862; U51 $1,465</w:t>
      </w:r>
    </w:p>
    <w:p w14:paraId="533E6474" w14:textId="77777777" w:rsidR="00154D99" w:rsidRPr="00154D99" w:rsidRDefault="00154D99" w:rsidP="00154D99">
      <w:r w:rsidRPr="00154D99">
        <w:t> </w:t>
      </w:r>
    </w:p>
    <w:p w14:paraId="1BA0A9AF" w14:textId="77777777" w:rsidR="00154D99" w:rsidRPr="00154D99" w:rsidRDefault="00154D99" w:rsidP="00154D99">
      <w:r w:rsidRPr="00154D99">
        <w:t>               </w:t>
      </w:r>
      <w:r w:rsidRPr="00154D99">
        <w:rPr>
          <w:b/>
          <w:bCs/>
        </w:rPr>
        <w:t>Capital Outlays</w:t>
      </w:r>
      <w:r w:rsidRPr="00154D99">
        <w:t>:</w:t>
      </w:r>
    </w:p>
    <w:p w14:paraId="7D9A557E" w14:textId="77777777" w:rsidR="00154D99" w:rsidRPr="00154D99" w:rsidRDefault="00154D99" w:rsidP="00154D99">
      <w:r w:rsidRPr="00154D99">
        <w:t>Budget for Capital Improvements is $57,500 – initially targeted for asphalt at stations 51 and 52.</w:t>
      </w:r>
    </w:p>
    <w:p w14:paraId="24CEC873" w14:textId="77777777" w:rsidR="00154D99" w:rsidRPr="00154D99" w:rsidRDefault="00154D99" w:rsidP="00154D99">
      <w:r w:rsidRPr="00154D99">
        <w:t>The bid we accepted for asphalt is $40,782.</w:t>
      </w:r>
    </w:p>
    <w:p w14:paraId="2BEC990E" w14:textId="77777777" w:rsidR="00154D99" w:rsidRPr="00154D99" w:rsidRDefault="00154D99" w:rsidP="00154D99">
      <w:r w:rsidRPr="00154D99">
        <w:t>The YTD expenses for station 51 remodel are $4,753. (primarily paint and trim).</w:t>
      </w:r>
    </w:p>
    <w:p w14:paraId="2EB8672F" w14:textId="77777777" w:rsidR="00154D99" w:rsidRPr="00154D99" w:rsidRDefault="00154D99" w:rsidP="00154D99">
      <w:r w:rsidRPr="00154D99">
        <w:t>Culvert required for st51 asphalt project: best quote available: $1,999.90 from Tractor Supply</w:t>
      </w:r>
    </w:p>
    <w:p w14:paraId="735B3948" w14:textId="77777777" w:rsidR="00154D99" w:rsidRPr="00154D99" w:rsidRDefault="00154D99" w:rsidP="00154D99">
      <w:r w:rsidRPr="00154D99">
        <w:t>(I created an online account and submitted for tax exemption, tomorrow we should be able to order the culvert to be shipped to the WP TSC. I have a trailer we can pick it up from there).</w:t>
      </w:r>
    </w:p>
    <w:p w14:paraId="0DB17CBD" w14:textId="77777777" w:rsidR="00154D99" w:rsidRPr="00154D99" w:rsidRDefault="00154D99" w:rsidP="00154D99">
      <w:r w:rsidRPr="00154D99">
        <w:t xml:space="preserve">That leaves $9,965 available </w:t>
      </w:r>
      <w:proofErr w:type="gramStart"/>
      <w:r w:rsidRPr="00154D99">
        <w:t>in</w:t>
      </w:r>
      <w:proofErr w:type="gramEnd"/>
      <w:r w:rsidRPr="00154D99">
        <w:t xml:space="preserve"> the Capital Improvement budget line.</w:t>
      </w:r>
    </w:p>
    <w:p w14:paraId="6D0B229E" w14:textId="77777777" w:rsidR="00154D99" w:rsidRPr="00154D99" w:rsidRDefault="00154D99" w:rsidP="00154D99">
      <w:r w:rsidRPr="00154D99">
        <w:t> </w:t>
      </w:r>
    </w:p>
    <w:p w14:paraId="5F3BFDEF" w14:textId="77777777" w:rsidR="00154D99" w:rsidRPr="00154D99" w:rsidRDefault="00154D99" w:rsidP="00154D99">
      <w:r w:rsidRPr="00154D99">
        <w:t>               We also spent $1,017 on station 52 maintenance (overhead door openers and snowguards) that was unbudgeted. If we apply this to the Capital Improvements the net is $8,948. Otherwise, the st52 maintenance will be an offset to the contingency line.</w:t>
      </w:r>
    </w:p>
    <w:p w14:paraId="1B89A174" w14:textId="77777777" w:rsidR="00154D99" w:rsidRPr="00154D99" w:rsidRDefault="00154D99" w:rsidP="00154D99">
      <w:r w:rsidRPr="00154D99">
        <w:t> </w:t>
      </w:r>
    </w:p>
    <w:p w14:paraId="0A039AA3" w14:textId="77777777" w:rsidR="00154D99" w:rsidRPr="00154D99" w:rsidRDefault="00154D99" w:rsidP="00154D99">
      <w:r w:rsidRPr="00154D99">
        <w:t>               </w:t>
      </w:r>
      <w:r w:rsidRPr="00154D99">
        <w:rPr>
          <w:b/>
          <w:bCs/>
        </w:rPr>
        <w:t>District Admin Expenses</w:t>
      </w:r>
      <w:r w:rsidRPr="00154D99">
        <w:t>:</w:t>
      </w:r>
    </w:p>
    <w:p w14:paraId="47501B3B" w14:textId="77777777" w:rsidR="00154D99" w:rsidRPr="00154D99" w:rsidRDefault="00154D99" w:rsidP="00154D99">
      <w:r w:rsidRPr="00154D99">
        <w:t>                              We are well under budget in this section.</w:t>
      </w:r>
    </w:p>
    <w:p w14:paraId="6731933A" w14:textId="77777777" w:rsidR="00154D99" w:rsidRPr="00154D99" w:rsidRDefault="00154D99" w:rsidP="00154D99">
      <w:r w:rsidRPr="00154D99">
        <w:t>                                             Director Fees paid $500 out of $12,000 budgeted (three directors are not taking any of their allowed fees)</w:t>
      </w:r>
    </w:p>
    <w:p w14:paraId="73EA0E61" w14:textId="77777777" w:rsidR="00154D99" w:rsidRPr="00154D99" w:rsidRDefault="00154D99" w:rsidP="00154D99">
      <w:r w:rsidRPr="00154D99">
        <w:t xml:space="preserve">                                             Legal Fees paid $474 out of $20,000 budgeted and </w:t>
      </w:r>
      <w:proofErr w:type="gramStart"/>
      <w:r w:rsidRPr="00154D99">
        <w:t>hopeful</w:t>
      </w:r>
      <w:proofErr w:type="gramEnd"/>
      <w:r w:rsidRPr="00154D99">
        <w:t xml:space="preserve"> this will remain under budget</w:t>
      </w:r>
    </w:p>
    <w:p w14:paraId="7536982B" w14:textId="77777777" w:rsidR="00154D99" w:rsidRPr="00154D99" w:rsidRDefault="00154D99" w:rsidP="00154D99">
      <w:r w:rsidRPr="00154D99">
        <w:lastRenderedPageBreak/>
        <w:t xml:space="preserve">                                             Audit is in </w:t>
      </w:r>
      <w:proofErr w:type="gramStart"/>
      <w:r w:rsidRPr="00154D99">
        <w:t>process</w:t>
      </w:r>
      <w:proofErr w:type="gramEnd"/>
      <w:r w:rsidRPr="00154D99">
        <w:t xml:space="preserve"> but no fees paid out of the $15,000 budgeted – this is expected to be on budget once the audit is completed</w:t>
      </w:r>
    </w:p>
    <w:p w14:paraId="4A78B06B" w14:textId="77777777" w:rsidR="00154D99" w:rsidRPr="00154D99" w:rsidRDefault="00154D99" w:rsidP="00154D99">
      <w:r w:rsidRPr="00154D99">
        <w:t>                                             Election Costs: $614 of $24,000 budgeted but only supplies through mid-March have been invoiced and paid – the bulk of this expense is yet to come.</w:t>
      </w:r>
    </w:p>
    <w:p w14:paraId="1314CA06" w14:textId="77777777" w:rsidR="00154D99" w:rsidRPr="00154D99" w:rsidRDefault="00154D99" w:rsidP="00154D99">
      <w:r w:rsidRPr="00154D99">
        <w:t> </w:t>
      </w:r>
    </w:p>
    <w:p w14:paraId="1F96F0CB" w14:textId="77777777" w:rsidR="00154D99" w:rsidRPr="00154D99" w:rsidRDefault="00154D99" w:rsidP="00154D99">
      <w:r w:rsidRPr="00154D99">
        <w:t>LeAnne Spicer</w:t>
      </w:r>
    </w:p>
    <w:p w14:paraId="7CA06074" w14:textId="77777777" w:rsidR="00154D99" w:rsidRPr="00154D99" w:rsidRDefault="00154D99" w:rsidP="00154D99">
      <w:r w:rsidRPr="00154D99">
        <w:t>FFPD Treasurer</w:t>
      </w:r>
    </w:p>
    <w:p w14:paraId="2FA131A3" w14:textId="77777777" w:rsidR="00154D99" w:rsidRPr="00154D99" w:rsidRDefault="00154D99" w:rsidP="00154D99">
      <w:r w:rsidRPr="00154D99">
        <w:rPr>
          <w:i/>
          <w:iCs/>
        </w:rPr>
        <w:t>Under the Colorado Open Records Act (CORA), all messages sent by or to me on this FFPD Special District-owned e-mail account may be subject to public disclosure.</w:t>
      </w:r>
    </w:p>
    <w:p w14:paraId="2D5E8096" w14:textId="77777777" w:rsidR="003D24A3" w:rsidRDefault="003D24A3"/>
    <w:sectPr w:rsidR="003D2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42686"/>
    <w:multiLevelType w:val="multilevel"/>
    <w:tmpl w:val="21763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276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99"/>
    <w:rsid w:val="0002024B"/>
    <w:rsid w:val="00154D99"/>
    <w:rsid w:val="003D24A3"/>
    <w:rsid w:val="0067274E"/>
    <w:rsid w:val="00695F96"/>
    <w:rsid w:val="00B2497C"/>
    <w:rsid w:val="00C3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2D7D2"/>
  <w15:chartTrackingRefBased/>
  <w15:docId w15:val="{18BD7E62-C48D-4559-9528-70502F2F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D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D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D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D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D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D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D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D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D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D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D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D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D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D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D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D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4D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D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4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4D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4D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4D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D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D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D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627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63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95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24760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0535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33589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79808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30348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53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0027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3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0F0F0"/>
                            <w:left w:val="single" w:sz="6" w:space="0" w:color="F0F0F0"/>
                            <w:bottom w:val="single" w:sz="6" w:space="0" w:color="F0F0F0"/>
                            <w:right w:val="single" w:sz="6" w:space="0" w:color="F0F0F0"/>
                          </w:divBdr>
                          <w:divsChild>
                            <w:div w:id="6942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10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64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80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38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125616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0992041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2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0F0F0"/>
                            <w:left w:val="single" w:sz="6" w:space="0" w:color="F0F0F0"/>
                            <w:bottom w:val="single" w:sz="6" w:space="0" w:color="F0F0F0"/>
                            <w:right w:val="single" w:sz="6" w:space="0" w:color="F0F0F0"/>
                          </w:divBdr>
                          <w:divsChild>
                            <w:div w:id="49685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8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27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54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6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4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451939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5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1239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4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45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3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96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7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73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118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516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5035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6731959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53669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40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16860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0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0F0F0"/>
                            <w:left w:val="single" w:sz="6" w:space="0" w:color="F0F0F0"/>
                            <w:bottom w:val="single" w:sz="6" w:space="0" w:color="F0F0F0"/>
                            <w:right w:val="single" w:sz="6" w:space="0" w:color="F0F0F0"/>
                          </w:divBdr>
                          <w:divsChild>
                            <w:div w:id="14080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65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13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19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697636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4315880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0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0F0F0"/>
                            <w:left w:val="single" w:sz="6" w:space="0" w:color="F0F0F0"/>
                            <w:bottom w:val="single" w:sz="6" w:space="0" w:color="F0F0F0"/>
                            <w:right w:val="single" w:sz="6" w:space="0" w:color="F0F0F0"/>
                          </w:divBdr>
                          <w:divsChild>
                            <w:div w:id="10743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73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58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2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7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45895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7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60171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14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Del Toro</dc:creator>
  <cp:keywords/>
  <dc:description/>
  <cp:lastModifiedBy>Paul Del Toro</cp:lastModifiedBy>
  <cp:revision>1</cp:revision>
  <dcterms:created xsi:type="dcterms:W3CDTF">2025-04-18T16:57:00Z</dcterms:created>
  <dcterms:modified xsi:type="dcterms:W3CDTF">2025-04-18T17:00:00Z</dcterms:modified>
</cp:coreProperties>
</file>